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a short story:</w:t>
      </w:r>
    </w:p>
    <w:p w:rsidR="00000000" w:rsidDel="00000000" w:rsidP="00000000" w:rsidRDefault="00000000" w:rsidRPr="00000000">
      <w:pPr>
        <w:spacing w:line="36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color w:val="ff0000"/>
          <w:sz w:val="24"/>
          <w:szCs w:val="24"/>
          <w:rtl w:val="0"/>
        </w:rPr>
        <w:t xml:space="preserve">This is where you state the name of the article you read and who wrote it. </w:t>
      </w:r>
      <w:r w:rsidDel="00000000" w:rsidR="00000000" w:rsidRPr="00000000">
        <w:rPr>
          <w:rFonts w:ascii="Times New Roman" w:cs="Times New Roman" w:eastAsia="Times New Roman" w:hAnsi="Times New Roman"/>
          <w:color w:val="0000ff"/>
          <w:sz w:val="24"/>
          <w:szCs w:val="24"/>
          <w:rtl w:val="0"/>
        </w:rPr>
        <w:t xml:space="preserve">Next, you should provide a </w:t>
      </w:r>
      <w:r w:rsidDel="00000000" w:rsidR="00000000" w:rsidRPr="00000000">
        <w:rPr>
          <w:rFonts w:ascii="Times New Roman" w:cs="Times New Roman" w:eastAsia="Times New Roman" w:hAnsi="Times New Roman"/>
          <w:b w:val="1"/>
          <w:color w:val="0000ff"/>
          <w:sz w:val="24"/>
          <w:szCs w:val="24"/>
          <w:rtl w:val="0"/>
        </w:rPr>
        <w:t xml:space="preserve">short</w:t>
      </w:r>
      <w:r w:rsidDel="00000000" w:rsidR="00000000" w:rsidRPr="00000000">
        <w:rPr>
          <w:rFonts w:ascii="Times New Roman" w:cs="Times New Roman" w:eastAsia="Times New Roman" w:hAnsi="Times New Roman"/>
          <w:color w:val="0000ff"/>
          <w:sz w:val="24"/>
          <w:szCs w:val="24"/>
          <w:rtl w:val="0"/>
        </w:rPr>
        <w:t xml:space="preserve"> summary of the plot, using 1-5 sentences. </w:t>
      </w:r>
      <w:r w:rsidDel="00000000" w:rsidR="00000000" w:rsidRPr="00000000">
        <w:rPr>
          <w:rFonts w:ascii="Times New Roman" w:cs="Times New Roman" w:eastAsia="Times New Roman" w:hAnsi="Times New Roman"/>
          <w:color w:val="ff9900"/>
          <w:sz w:val="24"/>
          <w:szCs w:val="24"/>
          <w:rtl w:val="0"/>
        </w:rPr>
        <w:t xml:space="preserve">Then, you should identify the main idea of the story.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6aa84f"/>
          <w:sz w:val="24"/>
          <w:szCs w:val="24"/>
          <w:rtl w:val="0"/>
        </w:rPr>
        <w:t xml:space="preserve">Next, you will analyze how the author supported the main idea(s). You can do this by examining the literary elements and how they contribute to the meaning of the story. Use quotes from the story to back up your literary element(s) analysis.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9900ff"/>
          <w:sz w:val="24"/>
          <w:szCs w:val="24"/>
          <w:rtl w:val="0"/>
        </w:rPr>
        <w:t xml:space="preserve">Don’t forget to make </w:t>
      </w:r>
      <w:r w:rsidDel="00000000" w:rsidR="00000000" w:rsidRPr="00000000">
        <w:rPr>
          <w:rFonts w:ascii="Times New Roman" w:cs="Times New Roman" w:eastAsia="Times New Roman" w:hAnsi="Times New Roman"/>
          <w:b w:val="1"/>
          <w:color w:val="9900ff"/>
          <w:sz w:val="24"/>
          <w:szCs w:val="24"/>
          <w:rtl w:val="0"/>
        </w:rPr>
        <w:t xml:space="preserve">connections</w:t>
      </w:r>
      <w:r w:rsidDel="00000000" w:rsidR="00000000" w:rsidRPr="00000000">
        <w:rPr>
          <w:rFonts w:ascii="Cardo" w:cs="Cardo" w:eastAsia="Cardo" w:hAnsi="Cardo"/>
          <w:color w:val="9900ff"/>
          <w:sz w:val="24"/>
          <w:szCs w:val="24"/>
          <w:rtl w:val="0"/>
        </w:rPr>
        <w:t xml:space="preserve"> →  you can do either a self-text (how you feel/your reaction to the story),  text-text (connect it to another story or other piece of writing) or text-world connection (how are the ideas in this story prevalent to today’s society/connect to world issues).</w:t>
      </w:r>
      <w:r w:rsidDel="00000000" w:rsidR="00000000" w:rsidRPr="00000000">
        <w:rPr>
          <w:rFonts w:ascii="Times New Roman" w:cs="Times New Roman" w:eastAsia="Times New Roman" w:hAnsi="Times New Roman"/>
          <w:sz w:val="24"/>
          <w:szCs w:val="24"/>
          <w:rtl w:val="0"/>
        </w:rPr>
        <w:t xml:space="preserve"> Conclude your personal response by restating the main idea in different words. </w:t>
      </w:r>
      <w:r w:rsidDel="00000000" w:rsidR="00000000" w:rsidRPr="00000000">
        <w:rPr>
          <w:rFonts w:ascii="Times New Roman" w:cs="Times New Roman" w:eastAsia="Times New Roman" w:hAnsi="Times New Roman"/>
          <w:color w:val="1155cc"/>
          <w:sz w:val="24"/>
          <w:szCs w:val="24"/>
          <w:rtl w:val="0"/>
        </w:rPr>
        <w:t xml:space="preserve">Then pose a question. This question could be something you are confused about, a question you have for the author,  an idea that further inquiry could answer, or a question that would be an interesting research topic.</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an article:</w:t>
      </w:r>
    </w:p>
    <w:p w:rsidR="00000000" w:rsidDel="00000000" w:rsidP="00000000" w:rsidRDefault="00000000" w:rsidRPr="00000000">
      <w:pPr>
        <w:spacing w:line="360" w:lineRule="auto"/>
        <w:contextualSpacing w:val="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pPr>
        <w:spacing w:line="360" w:lineRule="auto"/>
        <w:ind w:firstLine="72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ff0000"/>
          <w:sz w:val="24"/>
          <w:szCs w:val="24"/>
          <w:rtl w:val="0"/>
        </w:rPr>
        <w:t xml:space="preserve">This is where you state the name of the story you read and who wrote it. </w:t>
      </w:r>
      <w:r w:rsidDel="00000000" w:rsidR="00000000" w:rsidRPr="00000000">
        <w:rPr>
          <w:rFonts w:ascii="Times New Roman" w:cs="Times New Roman" w:eastAsia="Times New Roman" w:hAnsi="Times New Roman"/>
          <w:color w:val="0000ff"/>
          <w:sz w:val="24"/>
          <w:szCs w:val="24"/>
          <w:rtl w:val="0"/>
        </w:rPr>
        <w:t xml:space="preserve">Next, you should provide a </w:t>
      </w:r>
      <w:r w:rsidDel="00000000" w:rsidR="00000000" w:rsidRPr="00000000">
        <w:rPr>
          <w:rFonts w:ascii="Times New Roman" w:cs="Times New Roman" w:eastAsia="Times New Roman" w:hAnsi="Times New Roman"/>
          <w:b w:val="1"/>
          <w:color w:val="0000ff"/>
          <w:sz w:val="24"/>
          <w:szCs w:val="24"/>
          <w:rtl w:val="0"/>
        </w:rPr>
        <w:t xml:space="preserve">short</w:t>
      </w:r>
      <w:r w:rsidDel="00000000" w:rsidR="00000000" w:rsidRPr="00000000">
        <w:rPr>
          <w:rFonts w:ascii="Times New Roman" w:cs="Times New Roman" w:eastAsia="Times New Roman" w:hAnsi="Times New Roman"/>
          <w:color w:val="0000ff"/>
          <w:sz w:val="24"/>
          <w:szCs w:val="24"/>
          <w:rtl w:val="0"/>
        </w:rPr>
        <w:t xml:space="preserve"> summary, using 1-5 sentences. </w:t>
      </w:r>
      <w:r w:rsidDel="00000000" w:rsidR="00000000" w:rsidRPr="00000000">
        <w:rPr>
          <w:rFonts w:ascii="Times New Roman" w:cs="Times New Roman" w:eastAsia="Times New Roman" w:hAnsi="Times New Roman"/>
          <w:color w:val="ff9900"/>
          <w:sz w:val="24"/>
          <w:szCs w:val="24"/>
          <w:rtl w:val="0"/>
        </w:rPr>
        <w:t xml:space="preserve">Then, you should state the author’s position/argument, and make sure you do this in your own words.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6aa84f"/>
          <w:sz w:val="24"/>
          <w:szCs w:val="24"/>
          <w:rtl w:val="0"/>
        </w:rPr>
        <w:t xml:space="preserve">Next, describe your position on the subject (text-self connection). How does it compare with the author’s? What examples do you have from your own personal experience(s) or observations to support your view?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9900ff"/>
          <w:sz w:val="24"/>
          <w:szCs w:val="24"/>
          <w:rtl w:val="0"/>
        </w:rPr>
        <w:t xml:space="preserve">Don’t forget to make additional </w:t>
      </w:r>
      <w:r w:rsidDel="00000000" w:rsidR="00000000" w:rsidRPr="00000000">
        <w:rPr>
          <w:rFonts w:ascii="Times New Roman" w:cs="Times New Roman" w:eastAsia="Times New Roman" w:hAnsi="Times New Roman"/>
          <w:b w:val="1"/>
          <w:color w:val="9900ff"/>
          <w:sz w:val="24"/>
          <w:szCs w:val="24"/>
          <w:rtl w:val="0"/>
        </w:rPr>
        <w:t xml:space="preserve">connections</w:t>
      </w:r>
      <w:r w:rsidDel="00000000" w:rsidR="00000000" w:rsidRPr="00000000">
        <w:rPr>
          <w:rFonts w:ascii="Cardo" w:cs="Cardo" w:eastAsia="Cardo" w:hAnsi="Cardo"/>
          <w:color w:val="9900ff"/>
          <w:sz w:val="24"/>
          <w:szCs w:val="24"/>
          <w:rtl w:val="0"/>
        </w:rPr>
        <w:t xml:space="preserve"> → you just made a text-self connection, now make a text-text, and/or text-world connection.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741b47"/>
          <w:sz w:val="24"/>
          <w:szCs w:val="24"/>
          <w:rtl w:val="0"/>
        </w:rPr>
        <w:t xml:space="preserve">Then you can discuss your overall judgement or conclusion on the topic.</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1155cc"/>
          <w:sz w:val="24"/>
          <w:szCs w:val="24"/>
          <w:rtl w:val="0"/>
        </w:rPr>
        <w:t xml:space="preserve">To end your response, pose a question. This question could be something you are confused about, a question you have for the author,  an idea that further inquiry could answer, or a question that would be an interesting research topic.</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60"/>
          <w:szCs w:val="60"/>
        </w:rPr>
      </w:pPr>
      <w:r w:rsidDel="00000000" w:rsidR="00000000" w:rsidRPr="00000000">
        <w:rPr>
          <w:rFonts w:ascii="Times New Roman" w:cs="Times New Roman" w:eastAsia="Times New Roman" w:hAnsi="Times New Roman"/>
          <w:b w:val="1"/>
          <w:sz w:val="60"/>
          <w:szCs w:val="60"/>
          <w:rtl w:val="0"/>
        </w:rPr>
        <w:t xml:space="preserve">Journal Submission Assignment Rubric</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personal response should be roughly 1-2 pages, double-spaced. In class, you will have multiple opportunities to practice writing personal responses. For this assignment </w:t>
      </w:r>
      <w:r w:rsidDel="00000000" w:rsidR="00000000" w:rsidRPr="00000000">
        <w:rPr>
          <w:rFonts w:ascii="Times New Roman" w:cs="Times New Roman" w:eastAsia="Times New Roman" w:hAnsi="Times New Roman"/>
          <w:u w:val="single"/>
          <w:rtl w:val="0"/>
        </w:rPr>
        <w:t xml:space="preserve">you will choose your best one</w:t>
      </w:r>
      <w:r w:rsidDel="00000000" w:rsidR="00000000" w:rsidRPr="00000000">
        <w:rPr>
          <w:rFonts w:ascii="Times New Roman" w:cs="Times New Roman" w:eastAsia="Times New Roman" w:hAnsi="Times New Roman"/>
          <w:rtl w:val="0"/>
        </w:rPr>
        <w:t xml:space="preserve"> to be graded (excluding Journal #1: Dreams). In order to be successful on this assignment, you need to make good use of class time, and complete your responses </w:t>
      </w:r>
      <w:r w:rsidDel="00000000" w:rsidR="00000000" w:rsidRPr="00000000">
        <w:rPr>
          <w:rFonts w:ascii="Times New Roman" w:cs="Times New Roman" w:eastAsia="Times New Roman" w:hAnsi="Times New Roman"/>
          <w:u w:val="single"/>
          <w:rtl w:val="0"/>
        </w:rPr>
        <w:t xml:space="preserve">on time</w:t>
      </w:r>
      <w:r w:rsidDel="00000000" w:rsidR="00000000" w:rsidRPr="00000000">
        <w:rPr>
          <w:rFonts w:ascii="Times New Roman" w:cs="Times New Roman" w:eastAsia="Times New Roman" w:hAnsi="Times New Roman"/>
          <w:rtl w:val="0"/>
        </w:rPr>
        <w:t xml:space="preserve">. I will review each personal response and make suggestions. Note that I will not be editing these pieces, as I did for your first journal, because if I made all the corrections myself, the piece would not be a full demonstration of your own work.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personal response will be marked according to the following rubric:</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Categories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Level 1</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Level 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Level 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Level 4</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Knowledge &amp; Understanding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Summary and main idea are stated with limited effectiveness.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Summary and main idea are stated with some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Summary and main idea are stated with thorough effectiveness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Summary and main idea are stated with a high degree of effectiveness </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Thinking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Themes, literary elements, connections, and conclusion are explained with limited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Themes, literary elements, connections, and conclusion are explained with some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Themes, literary elements, connections, and conclusion are explained with thorough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Themes, literary elements, connections, and conclusion are explained with a high degree of effectiveness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Communication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Formatting, grammar, spelling, and syntax are used with limited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Formatting, grammar, spelling, and syntax are used with some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Formatting, grammar, spelling, and syntax are used with thorough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Formatting, grammar, spelling, and syntax are used with a high degree of effectiveness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Application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Examples, quotations, question(s), and editing are applied with limited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Examples, quotations, question(s), and editing are applied with some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Examples, quotations, question(s), and editing  are applied with thorough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Examples, quotations, question(s), and editing are applied with a high degree of effectiveness</w:t>
            </w:r>
          </w:p>
        </w:tc>
      </w:tr>
    </w:tbl>
    <w:p w:rsidR="00000000" w:rsidDel="00000000" w:rsidP="00000000" w:rsidRDefault="00000000" w:rsidRPr="00000000">
      <w:pPr>
        <w:contextualSpacing w:val="0"/>
        <w:jc w:val="left"/>
        <w:rPr>
          <w:rFonts w:ascii="Times New Roman" w:cs="Times New Roman" w:eastAsia="Times New Roman" w:hAnsi="Times New Roman"/>
        </w:rPr>
      </w:pPr>
      <w:r w:rsidDel="00000000" w:rsidR="00000000" w:rsidRPr="00000000">
        <w:rPr>
          <w:rtl w:val="0"/>
        </w:rPr>
      </w:r>
    </w:p>
    <w:sectPr>
      <w:headerReference r:id="rId5" w:type="default"/>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Personal Response Elements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