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Contraceptive Methods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Method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Disadvantages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Abstinence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sexual intercourse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Oral Contraceptive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Hormone pill taken every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 can break. Can only be used once. Damaged by hot or cold petroleum products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Male Condom: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Latex that fits over penis.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Traps semen. Reduces risk of sexually transmitted diseases.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86-90%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Female Condom: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Pouch that is inserted into vagina.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79-95%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Diaphragm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Dome-shaped latex cup stretched over a flexible ring; inserted into vagaina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Must be fitted by a healthy professional. Must remain in place for at least 6 hours. Increases risk of bladder/urinary infections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84%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Cervical Cap: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Small latex or plastic thimble; inserted over cervix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Provides a barrier by fitting snugly over the cervix and blocking the entrance to the uterus. Used with spermicide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82%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Spermicidal: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Foams, creams, gels, and vaginal inserts.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 very effective when used alone. May cause allergic reaction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74%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IUD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intrauterine device): small plastic or metal device inserted into uterus.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Doctor must insert. May cause irregular bleeding, missed menstrual periods, weight gain, headaches, mood changes.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Hormone Implant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Capsules inserted beneath skin in arm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Prevents monthly release of ovum for up to 5 years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99%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Hormone Injection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needle given once every 3 months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Prevents monthly release of ovum for 3 months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99%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Sterilization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Surgical procedures (tubal ligation for female, vasectomy for male)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Clamps or seals fallopian tubes; cutes or ties tubes carrying sperm to the penis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Natural family planning: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System determines when ovum is likely to be released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Prevents pregnancy by avoiding intercourse during fertile period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80-90%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 for Reflection: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Based on the contraceptive methods listed above, which one(s) would you be most likely to use in order to avoid pregnancy? Why did you choose that/those method(s)?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